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27E" w:rsidRDefault="00B1327E" w:rsidP="00B1327E">
      <w:pPr>
        <w:spacing w:after="0"/>
        <w:rPr>
          <w:b/>
          <w:sz w:val="32"/>
          <w:szCs w:val="32"/>
        </w:rPr>
      </w:pPr>
      <w:r>
        <w:rPr>
          <w:b/>
          <w:sz w:val="32"/>
          <w:szCs w:val="32"/>
        </w:rPr>
        <w:t xml:space="preserve">How to Make a Spreadsheet with </w:t>
      </w:r>
      <w:proofErr w:type="spellStart"/>
      <w:r>
        <w:rPr>
          <w:b/>
          <w:sz w:val="32"/>
          <w:szCs w:val="32"/>
        </w:rPr>
        <w:t>MarcEdit</w:t>
      </w:r>
      <w:proofErr w:type="spellEnd"/>
    </w:p>
    <w:p w:rsidR="00B1327E" w:rsidRDefault="00B1327E" w:rsidP="00B1327E">
      <w:pPr>
        <w:spacing w:after="0"/>
      </w:pPr>
      <w:r>
        <w:t>July 3, 2017 | J. Taylor</w:t>
      </w:r>
    </w:p>
    <w:p w:rsidR="00B1327E" w:rsidRDefault="00B1327E" w:rsidP="00B1327E">
      <w:pPr>
        <w:spacing w:after="0"/>
      </w:pPr>
    </w:p>
    <w:p w:rsidR="0014079D" w:rsidRDefault="00B1327E" w:rsidP="00B1327E">
      <w:pPr>
        <w:pStyle w:val="ListParagraph"/>
        <w:numPr>
          <w:ilvl w:val="0"/>
          <w:numId w:val="1"/>
        </w:numPr>
        <w:spacing w:after="0"/>
      </w:pPr>
      <w:r>
        <w:t>Retrieve &amp; export records from Aleph. (See document "How to Export MARC Records from Aleph.”)</w:t>
      </w:r>
    </w:p>
    <w:p w:rsidR="00B1327E" w:rsidRDefault="004C13FE" w:rsidP="00B1327E">
      <w:pPr>
        <w:pStyle w:val="ListParagraph"/>
        <w:numPr>
          <w:ilvl w:val="0"/>
          <w:numId w:val="1"/>
        </w:numPr>
        <w:spacing w:after="0"/>
      </w:pPr>
      <w:r>
        <w:t xml:space="preserve">In </w:t>
      </w:r>
      <w:proofErr w:type="spellStart"/>
      <w:r>
        <w:t>MarcEdit</w:t>
      </w:r>
      <w:proofErr w:type="spellEnd"/>
      <w:r>
        <w:t xml:space="preserve">, go to Tools&gt;Export&gt;Export Tab Delimited Records. </w:t>
      </w:r>
      <w:r>
        <w:rPr>
          <w:noProof/>
        </w:rPr>
        <w:drawing>
          <wp:inline distT="0" distB="0" distL="0" distR="0">
            <wp:extent cx="3438525" cy="30861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17264" t="24608" r="66589" b="23948"/>
                    <a:stretch>
                      <a:fillRect/>
                    </a:stretch>
                  </pic:blipFill>
                  <pic:spPr bwMode="auto">
                    <a:xfrm>
                      <a:off x="0" y="0"/>
                      <a:ext cx="3438525" cy="3086100"/>
                    </a:xfrm>
                    <a:prstGeom prst="rect">
                      <a:avLst/>
                    </a:prstGeom>
                    <a:noFill/>
                    <a:ln w="9525">
                      <a:noFill/>
                      <a:miter lim="800000"/>
                      <a:headEnd/>
                      <a:tailEnd/>
                    </a:ln>
                  </pic:spPr>
                </pic:pic>
              </a:graphicData>
            </a:graphic>
          </wp:inline>
        </w:drawing>
      </w:r>
    </w:p>
    <w:p w:rsidR="004C13FE" w:rsidRDefault="00890323" w:rsidP="00B1327E">
      <w:pPr>
        <w:pStyle w:val="ListParagraph"/>
        <w:numPr>
          <w:ilvl w:val="0"/>
          <w:numId w:val="1"/>
        </w:numPr>
        <w:spacing w:after="0"/>
      </w:pPr>
      <w:r>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7" type="#_x0000_t66" style="position:absolute;left:0;text-align:left;margin-left:322.5pt;margin-top:119.6pt;width:81pt;height:11.65pt;z-index:251659264" fillcolor="#c0504d [3205]" stroked="f" strokeweight="0">
            <v:fill color2="#923633 [2373]" focusposition=".5,.5" focussize="" focus="100%" type="gradientRadial"/>
            <v:shadow on="t" type="perspective" color="#622423 [1605]" offset="1pt" offset2="-3pt"/>
          </v:shape>
        </w:pict>
      </w:r>
      <w:r>
        <w:rPr>
          <w:noProof/>
        </w:rPr>
        <w:pict>
          <v:shape id="_x0000_s1026" type="#_x0000_t66" style="position:absolute;left:0;text-align:left;margin-left:322.5pt;margin-top:96.3pt;width:81pt;height:11.65pt;z-index:251658240" fillcolor="#c0504d [3205]" stroked="f" strokeweight="0">
            <v:fill color2="#923633 [2373]" focusposition=".5,.5" focussize="" focus="100%" type="gradientRadial"/>
            <v:shadow on="t" type="perspective" color="#622423 [1605]" offset="1pt" offset2="-3pt"/>
          </v:shape>
        </w:pict>
      </w:r>
      <w:r>
        <w:t xml:space="preserve">Click on the little folder icons to choose the file to export records from and to name the new file. Change the field delimiter if you want to (but you probably don’t want to), then click Next. </w:t>
      </w:r>
      <w:r>
        <w:rPr>
          <w:noProof/>
        </w:rPr>
        <w:drawing>
          <wp:inline distT="0" distB="0" distL="0" distR="0">
            <wp:extent cx="4086225" cy="24288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l="15820" t="30594" r="65776" b="30593"/>
                    <a:stretch>
                      <a:fillRect/>
                    </a:stretch>
                  </pic:blipFill>
                  <pic:spPr bwMode="auto">
                    <a:xfrm>
                      <a:off x="0" y="0"/>
                      <a:ext cx="4086225" cy="2428875"/>
                    </a:xfrm>
                    <a:prstGeom prst="rect">
                      <a:avLst/>
                    </a:prstGeom>
                    <a:noFill/>
                    <a:ln w="9525">
                      <a:noFill/>
                      <a:miter lim="800000"/>
                      <a:headEnd/>
                      <a:tailEnd/>
                    </a:ln>
                  </pic:spPr>
                </pic:pic>
              </a:graphicData>
            </a:graphic>
          </wp:inline>
        </w:drawing>
      </w:r>
    </w:p>
    <w:p w:rsidR="00890323" w:rsidRDefault="00890323" w:rsidP="00890323">
      <w:pPr>
        <w:spacing w:after="0"/>
      </w:pPr>
    </w:p>
    <w:p w:rsidR="00890323" w:rsidRDefault="00890323" w:rsidP="00890323">
      <w:pPr>
        <w:spacing w:after="0"/>
      </w:pPr>
    </w:p>
    <w:p w:rsidR="00890323" w:rsidRDefault="00890323" w:rsidP="00890323">
      <w:pPr>
        <w:spacing w:after="0"/>
      </w:pPr>
    </w:p>
    <w:p w:rsidR="00890323" w:rsidRDefault="00890323" w:rsidP="00890323">
      <w:pPr>
        <w:spacing w:after="0"/>
      </w:pPr>
    </w:p>
    <w:p w:rsidR="00890323" w:rsidRDefault="00890323" w:rsidP="00B1327E">
      <w:pPr>
        <w:pStyle w:val="ListParagraph"/>
        <w:numPr>
          <w:ilvl w:val="0"/>
          <w:numId w:val="1"/>
        </w:numPr>
        <w:spacing w:after="0"/>
      </w:pPr>
      <w:r>
        <w:lastRenderedPageBreak/>
        <w:t>Use the Field and Subfield boxes to create a list of fields that you want in your spreadsheet. This can include proprietary Aleph MARC fields, as long as you exported them from Aleph correctly. If you want all the subfields in a field, don’</w:t>
      </w:r>
      <w:r w:rsidR="00875380">
        <w:t xml:space="preserve">t type anything to the Subfield box. </w:t>
      </w:r>
      <w:r>
        <w:t>Click Export.</w:t>
      </w:r>
      <w:r w:rsidR="004E0CF9">
        <w:t xml:space="preserve"> The file will appear on your desktop, or wherever else you saved it.</w:t>
      </w:r>
      <w:r>
        <w:rPr>
          <w:noProof/>
        </w:rPr>
        <w:drawing>
          <wp:inline distT="0" distB="0" distL="0" distR="0">
            <wp:extent cx="5219700" cy="304332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219700" cy="3043320"/>
                    </a:xfrm>
                    <a:prstGeom prst="rect">
                      <a:avLst/>
                    </a:prstGeom>
                    <a:noFill/>
                    <a:ln w="9525">
                      <a:noFill/>
                      <a:miter lim="800000"/>
                      <a:headEnd/>
                      <a:tailEnd/>
                    </a:ln>
                  </pic:spPr>
                </pic:pic>
              </a:graphicData>
            </a:graphic>
          </wp:inline>
        </w:drawing>
      </w:r>
    </w:p>
    <w:p w:rsidR="00875380" w:rsidRDefault="004E0CF9" w:rsidP="00B1327E">
      <w:pPr>
        <w:pStyle w:val="ListParagraph"/>
        <w:numPr>
          <w:ilvl w:val="0"/>
          <w:numId w:val="1"/>
        </w:numPr>
        <w:spacing w:after="0"/>
      </w:pPr>
      <w:r>
        <w:t xml:space="preserve">Open Excel. Click on the Data tab and select From Text. </w:t>
      </w:r>
      <w:r>
        <w:rPr>
          <w:noProof/>
        </w:rPr>
        <w:drawing>
          <wp:inline distT="0" distB="0" distL="0" distR="0">
            <wp:extent cx="5304949" cy="22574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l="4845" t="6718" r="74313" b="61838"/>
                    <a:stretch>
                      <a:fillRect/>
                    </a:stretch>
                  </pic:blipFill>
                  <pic:spPr bwMode="auto">
                    <a:xfrm>
                      <a:off x="0" y="0"/>
                      <a:ext cx="5304949" cy="2257425"/>
                    </a:xfrm>
                    <a:prstGeom prst="rect">
                      <a:avLst/>
                    </a:prstGeom>
                    <a:noFill/>
                    <a:ln w="9525">
                      <a:noFill/>
                      <a:miter lim="800000"/>
                      <a:headEnd/>
                      <a:tailEnd/>
                    </a:ln>
                  </pic:spPr>
                </pic:pic>
              </a:graphicData>
            </a:graphic>
          </wp:inline>
        </w:drawing>
      </w:r>
    </w:p>
    <w:p w:rsidR="00D35A57" w:rsidRDefault="00D35A57" w:rsidP="00D35A57">
      <w:pPr>
        <w:spacing w:after="0"/>
      </w:pPr>
    </w:p>
    <w:p w:rsidR="00D35A57" w:rsidRDefault="00D35A57" w:rsidP="00D35A57">
      <w:pPr>
        <w:spacing w:after="0"/>
      </w:pPr>
    </w:p>
    <w:p w:rsidR="00D35A57" w:rsidRDefault="00D35A57" w:rsidP="00D35A57">
      <w:pPr>
        <w:spacing w:after="0"/>
      </w:pPr>
    </w:p>
    <w:p w:rsidR="00D35A57" w:rsidRDefault="00D35A57" w:rsidP="00D35A57">
      <w:pPr>
        <w:spacing w:after="0"/>
      </w:pPr>
    </w:p>
    <w:p w:rsidR="00D35A57" w:rsidRDefault="00D35A57" w:rsidP="00D35A57">
      <w:pPr>
        <w:spacing w:after="0"/>
      </w:pPr>
    </w:p>
    <w:p w:rsidR="00D35A57" w:rsidRDefault="00D35A57" w:rsidP="00D35A57">
      <w:pPr>
        <w:spacing w:after="0"/>
      </w:pPr>
    </w:p>
    <w:p w:rsidR="00D35A57" w:rsidRDefault="00D35A57" w:rsidP="00D35A57">
      <w:pPr>
        <w:spacing w:after="0"/>
      </w:pPr>
    </w:p>
    <w:p w:rsidR="00D35A57" w:rsidRDefault="00D35A57" w:rsidP="00D35A57">
      <w:pPr>
        <w:spacing w:after="0"/>
      </w:pPr>
    </w:p>
    <w:p w:rsidR="00D35A57" w:rsidRDefault="00D35A57" w:rsidP="00D35A57">
      <w:pPr>
        <w:spacing w:after="0"/>
      </w:pPr>
    </w:p>
    <w:p w:rsidR="009B20FE" w:rsidRDefault="007E08AF" w:rsidP="00B1327E">
      <w:pPr>
        <w:pStyle w:val="ListParagraph"/>
        <w:numPr>
          <w:ilvl w:val="0"/>
          <w:numId w:val="1"/>
        </w:numPr>
        <w:spacing w:after="0"/>
      </w:pPr>
      <w:r>
        <w:lastRenderedPageBreak/>
        <w:t xml:space="preserve">In the dialog box that pops up, select the file you want to import. </w:t>
      </w:r>
    </w:p>
    <w:p w:rsidR="007E08AF" w:rsidRDefault="007E08AF" w:rsidP="00B1327E">
      <w:pPr>
        <w:pStyle w:val="ListParagraph"/>
        <w:numPr>
          <w:ilvl w:val="0"/>
          <w:numId w:val="1"/>
        </w:numPr>
        <w:spacing w:after="0"/>
      </w:pPr>
      <w:r>
        <w:t xml:space="preserve">In Step 1 of the Text Import Wizard, choose “Delimited” or “Fixed Width,” then click next. Usually you will choose “Delimited.” </w:t>
      </w:r>
      <w:r>
        <w:rPr>
          <w:noProof/>
        </w:rPr>
        <w:drawing>
          <wp:inline distT="0" distB="0" distL="0" distR="0">
            <wp:extent cx="5172075" cy="371328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172075" cy="3713285"/>
                    </a:xfrm>
                    <a:prstGeom prst="rect">
                      <a:avLst/>
                    </a:prstGeom>
                    <a:noFill/>
                    <a:ln w="9525">
                      <a:noFill/>
                      <a:miter lim="800000"/>
                      <a:headEnd/>
                      <a:tailEnd/>
                    </a:ln>
                  </pic:spPr>
                </pic:pic>
              </a:graphicData>
            </a:graphic>
          </wp:inline>
        </w:drawing>
      </w:r>
    </w:p>
    <w:p w:rsidR="0008309E" w:rsidRDefault="007E08AF" w:rsidP="00B1327E">
      <w:pPr>
        <w:pStyle w:val="ListParagraph"/>
        <w:numPr>
          <w:ilvl w:val="0"/>
          <w:numId w:val="1"/>
        </w:numPr>
        <w:spacing w:after="0"/>
      </w:pPr>
      <w:r>
        <w:lastRenderedPageBreak/>
        <w:t xml:space="preserve">In Step 2, choose the delimiter character (usually Tab), </w:t>
      </w:r>
      <w:r w:rsidRPr="00957786">
        <w:rPr>
          <w:b/>
          <w:i/>
        </w:rPr>
        <w:t>or</w:t>
      </w:r>
      <w:r>
        <w:t xml:space="preserve">, if you chose “fixed Width” above, the width of the fields. </w:t>
      </w:r>
      <w:r>
        <w:rPr>
          <w:noProof/>
        </w:rPr>
        <w:drawing>
          <wp:inline distT="0" distB="0" distL="0" distR="0">
            <wp:extent cx="5095875" cy="3658577"/>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5097144" cy="3659488"/>
                    </a:xfrm>
                    <a:prstGeom prst="rect">
                      <a:avLst/>
                    </a:prstGeom>
                    <a:noFill/>
                    <a:ln w="9525">
                      <a:noFill/>
                      <a:miter lim="800000"/>
                      <a:headEnd/>
                      <a:tailEnd/>
                    </a:ln>
                  </pic:spPr>
                </pic:pic>
              </a:graphicData>
            </a:graphic>
          </wp:inline>
        </w:drawing>
      </w:r>
    </w:p>
    <w:p w:rsidR="007E08AF" w:rsidRDefault="007E08AF" w:rsidP="0008309E">
      <w:pPr>
        <w:pStyle w:val="ListParagraph"/>
        <w:spacing w:after="0"/>
      </w:pPr>
      <w:r>
        <w:rPr>
          <w:noProof/>
        </w:rPr>
        <w:drawing>
          <wp:inline distT="0" distB="0" distL="0" distR="0">
            <wp:extent cx="5095875" cy="3658577"/>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5095875" cy="3658577"/>
                    </a:xfrm>
                    <a:prstGeom prst="rect">
                      <a:avLst/>
                    </a:prstGeom>
                    <a:noFill/>
                    <a:ln w="9525">
                      <a:noFill/>
                      <a:miter lim="800000"/>
                      <a:headEnd/>
                      <a:tailEnd/>
                    </a:ln>
                  </pic:spPr>
                </pic:pic>
              </a:graphicData>
            </a:graphic>
          </wp:inline>
        </w:drawing>
      </w:r>
    </w:p>
    <w:p w:rsidR="007E08AF" w:rsidRDefault="00A11369" w:rsidP="00B1327E">
      <w:pPr>
        <w:pStyle w:val="ListParagraph"/>
        <w:numPr>
          <w:ilvl w:val="0"/>
          <w:numId w:val="1"/>
        </w:numPr>
        <w:spacing w:after="0"/>
      </w:pPr>
      <w:r>
        <w:lastRenderedPageBreak/>
        <w:t>In Step 3, change the format of each column to Text by clicking in the column in under “Data preview” and then changing the radio button. Click Finish.</w:t>
      </w:r>
      <w:r>
        <w:rPr>
          <w:noProof/>
        </w:rPr>
        <w:drawing>
          <wp:inline distT="0" distB="0" distL="0" distR="0">
            <wp:extent cx="5229225" cy="3754315"/>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5229225" cy="3754315"/>
                    </a:xfrm>
                    <a:prstGeom prst="rect">
                      <a:avLst/>
                    </a:prstGeom>
                    <a:noFill/>
                    <a:ln w="9525">
                      <a:noFill/>
                      <a:miter lim="800000"/>
                      <a:headEnd/>
                      <a:tailEnd/>
                    </a:ln>
                  </pic:spPr>
                </pic:pic>
              </a:graphicData>
            </a:graphic>
          </wp:inline>
        </w:drawing>
      </w:r>
    </w:p>
    <w:p w:rsidR="006107E0" w:rsidRDefault="006107E0" w:rsidP="006107E0">
      <w:pPr>
        <w:spacing w:after="0"/>
      </w:pPr>
    </w:p>
    <w:p w:rsidR="006107E0" w:rsidRDefault="006107E0" w:rsidP="006107E0">
      <w:pPr>
        <w:spacing w:after="0"/>
      </w:pPr>
    </w:p>
    <w:p w:rsidR="006107E0" w:rsidRDefault="006107E0" w:rsidP="00B1327E">
      <w:pPr>
        <w:pStyle w:val="ListParagraph"/>
        <w:numPr>
          <w:ilvl w:val="0"/>
          <w:numId w:val="1"/>
        </w:numPr>
        <w:spacing w:after="0"/>
      </w:pPr>
      <w:r>
        <w:t>Click OK on the Import Data dialog pop-up box.</w:t>
      </w:r>
      <w:r w:rsidRPr="006107E0">
        <w:t xml:space="preserve"> </w:t>
      </w:r>
      <w:r>
        <w:t xml:space="preserve">The data from the MARC records will populate a spreadsheet, with each records </w:t>
      </w:r>
      <w:proofErr w:type="gramStart"/>
      <w:r>
        <w:t>fields</w:t>
      </w:r>
      <w:proofErr w:type="gramEnd"/>
      <w:r>
        <w:t xml:space="preserve"> in a row, and each instance of a field in a column.</w:t>
      </w:r>
    </w:p>
    <w:p w:rsidR="00A11369" w:rsidRDefault="006107E0" w:rsidP="006107E0">
      <w:pPr>
        <w:pStyle w:val="ListParagraph"/>
        <w:spacing w:after="0"/>
      </w:pPr>
      <w:r>
        <w:rPr>
          <w:noProof/>
        </w:rPr>
        <w:drawing>
          <wp:inline distT="0" distB="0" distL="0" distR="0">
            <wp:extent cx="2619375" cy="152400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2619375" cy="1524000"/>
                    </a:xfrm>
                    <a:prstGeom prst="rect">
                      <a:avLst/>
                    </a:prstGeom>
                    <a:noFill/>
                    <a:ln w="9525">
                      <a:noFill/>
                      <a:miter lim="800000"/>
                      <a:headEnd/>
                      <a:tailEnd/>
                    </a:ln>
                  </pic:spPr>
                </pic:pic>
              </a:graphicData>
            </a:graphic>
          </wp:inline>
        </w:drawing>
      </w:r>
    </w:p>
    <w:sectPr w:rsidR="00A11369" w:rsidSect="0014079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E16FE8"/>
    <w:multiLevelType w:val="hybridMultilevel"/>
    <w:tmpl w:val="DA5A591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1327E"/>
    <w:rsid w:val="0008309E"/>
    <w:rsid w:val="0014079D"/>
    <w:rsid w:val="004C13FE"/>
    <w:rsid w:val="004E0CF9"/>
    <w:rsid w:val="006107E0"/>
    <w:rsid w:val="007E08AF"/>
    <w:rsid w:val="00875380"/>
    <w:rsid w:val="00890323"/>
    <w:rsid w:val="00957786"/>
    <w:rsid w:val="009B20FE"/>
    <w:rsid w:val="00A11369"/>
    <w:rsid w:val="00B1327E"/>
    <w:rsid w:val="00D35A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327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327E"/>
    <w:pPr>
      <w:ind w:left="720"/>
      <w:contextualSpacing/>
    </w:pPr>
  </w:style>
  <w:style w:type="paragraph" w:styleId="BalloonText">
    <w:name w:val="Balloon Text"/>
    <w:basedOn w:val="Normal"/>
    <w:link w:val="BalloonTextChar"/>
    <w:uiPriority w:val="99"/>
    <w:semiHidden/>
    <w:unhideWhenUsed/>
    <w:rsid w:val="004C13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13F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47429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5</Pages>
  <Words>226</Words>
  <Characters>1292</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jtaylor</dc:creator>
  <cp:lastModifiedBy>jtaylor</cp:lastModifiedBy>
  <cp:revision>10</cp:revision>
  <dcterms:created xsi:type="dcterms:W3CDTF">2017-07-03T15:58:00Z</dcterms:created>
  <dcterms:modified xsi:type="dcterms:W3CDTF">2017-07-03T17:02:00Z</dcterms:modified>
</cp:coreProperties>
</file>